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32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675"/>
        <w:gridCol w:w="2175"/>
        <w:gridCol w:w="869"/>
        <w:gridCol w:w="691"/>
        <w:gridCol w:w="929"/>
        <w:gridCol w:w="913"/>
        <w:gridCol w:w="847"/>
        <w:gridCol w:w="2555"/>
        <w:gridCol w:w="1845"/>
        <w:gridCol w:w="2833"/>
      </w:tblGrid>
      <w:tr w:rsidR="00F234FC" w:rsidTr="00B363F4">
        <w:trPr>
          <w:trHeight w:val="360"/>
        </w:trPr>
        <w:tc>
          <w:tcPr>
            <w:tcW w:w="5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4FC" w:rsidRDefault="00F234FC" w:rsidP="00B3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HỌC QUỐC GIA TP. HCM</w:t>
            </w:r>
          </w:p>
        </w:tc>
        <w:tc>
          <w:tcPr>
            <w:tcW w:w="8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4FC" w:rsidRDefault="00F234FC" w:rsidP="00B3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CỘNG HÒA XÃ HỘI CHỦ NGHĨA VIỆT NAM</w:t>
            </w:r>
          </w:p>
        </w:tc>
      </w:tr>
      <w:tr w:rsidR="00F234FC" w:rsidTr="00B363F4">
        <w:trPr>
          <w:trHeight w:val="350"/>
        </w:trPr>
        <w:tc>
          <w:tcPr>
            <w:tcW w:w="5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4FC" w:rsidRDefault="00F234FC" w:rsidP="00B3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TRƯỜNG ĐẠI HỌC KINH TẾ - LUẬT</w:t>
            </w:r>
          </w:p>
        </w:tc>
        <w:tc>
          <w:tcPr>
            <w:tcW w:w="8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Độc Lập - Tự Do - Hạnh Phúc</w:t>
            </w:r>
          </w:p>
        </w:tc>
      </w:tr>
      <w:tr w:rsidR="00F234FC" w:rsidTr="00B363F4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234FC" w:rsidTr="00B363F4">
        <w:trPr>
          <w:trHeight w:val="433"/>
        </w:trPr>
        <w:tc>
          <w:tcPr>
            <w:tcW w:w="1433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BẢN ĐÁNH GIÁ CỘNG TÁC VIÊN NĂM HỌC ……………..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ĐƠN VỊ:……………………………………………………………..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(Dành cho Ban Cán sự Lớp/Cộng tác viên hoạt động xuyên suốt năm học)</w:t>
            </w:r>
          </w:p>
        </w:tc>
      </w:tr>
      <w:tr w:rsidR="00F234FC" w:rsidTr="00B363F4">
        <w:trPr>
          <w:trHeight w:val="950"/>
        </w:trPr>
        <w:tc>
          <w:tcPr>
            <w:tcW w:w="1433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4FC" w:rsidRDefault="00F234FC" w:rsidP="00B36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F234FC" w:rsidTr="00B363F4">
        <w:trPr>
          <w:trHeight w:val="600"/>
        </w:trPr>
        <w:tc>
          <w:tcPr>
            <w:tcW w:w="1433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Lưu ý: Ban Chấp hành Đoàn - Hội các Khoa được đánh giá theo Kênh Đoàn - Hội trường, không đánh giá theo Khoa.</w:t>
            </w:r>
          </w:p>
        </w:tc>
      </w:tr>
      <w:tr w:rsidR="00F234FC" w:rsidTr="00B363F4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 tên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MSSV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Đánh giá công việc phụ trách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(Chức vụ - nếu có)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Xếp loại</w:t>
            </w:r>
          </w:p>
        </w:tc>
      </w:tr>
      <w:tr w:rsidR="00F234FC" w:rsidRPr="008F0F7C" w:rsidTr="00B363F4">
        <w:trPr>
          <w:trHeight w:val="17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Pr="008F0F7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8F0F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- Công việc phụ trách:</w:t>
            </w:r>
            <w:r w:rsidRPr="008F0F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  <w:t>- Kết quả thực hiện công việc:</w:t>
            </w:r>
            <w:r w:rsidRPr="008F0F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  <w:t>- Thành tích nổi bật hoặc những đóng góp tích cực cho đơn vị: (nếu có)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Pr="008F0F7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8F0F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Xếp loại có 4 mức: </w:t>
            </w:r>
            <w:r w:rsidRPr="008F0F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  <w:t xml:space="preserve">Hoàn thành Xuất sắc nhiệm vụ, Hoàn thành tốt nhiệm vụ, </w:t>
            </w:r>
            <w:r w:rsidRPr="008F0F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  <w:t xml:space="preserve">hoàn thành nhiệm vụ, </w:t>
            </w:r>
            <w:r w:rsidRPr="008F0F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  <w:t>chưa hoàn thành nhiệm vụ</w:t>
            </w:r>
          </w:p>
        </w:tc>
      </w:tr>
      <w:tr w:rsidR="00F234FC" w:rsidTr="00B363F4">
        <w:trPr>
          <w:trHeight w:val="5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  <w:t> </w:t>
            </w:r>
          </w:p>
        </w:tc>
      </w:tr>
      <w:tr w:rsidR="00F234FC" w:rsidTr="00B363F4">
        <w:trPr>
          <w:trHeight w:val="5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  <w:t> </w:t>
            </w:r>
          </w:p>
        </w:tc>
      </w:tr>
      <w:tr w:rsidR="00F234FC" w:rsidTr="00B363F4">
        <w:trPr>
          <w:trHeight w:val="5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  <w:t> </w:t>
            </w:r>
          </w:p>
        </w:tc>
      </w:tr>
      <w:tr w:rsidR="00F234FC" w:rsidTr="00B363F4">
        <w:trPr>
          <w:trHeight w:val="2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4FC" w:rsidRDefault="00F234FC" w:rsidP="00B363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4FC" w:rsidRDefault="00F234FC" w:rsidP="00B363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4FC" w:rsidRDefault="00F234FC" w:rsidP="00B363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4FC" w:rsidRDefault="00F234FC" w:rsidP="00B363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4FC" w:rsidRDefault="00F234FC" w:rsidP="00B363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4FC" w:rsidRDefault="00F234FC" w:rsidP="00B363F4">
            <w:pPr>
              <w:spacing w:after="0" w:line="240" w:lineRule="auto"/>
              <w:rPr>
                <w:color w:val="000000"/>
              </w:rPr>
            </w:pPr>
          </w:p>
        </w:tc>
      </w:tr>
      <w:tr w:rsidR="00F234FC" w:rsidTr="00B363F4">
        <w:trPr>
          <w:trHeight w:val="330"/>
        </w:trPr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4FC" w:rsidRDefault="00F234FC" w:rsidP="00B3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Người lập bảng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4FC" w:rsidRDefault="00F234FC" w:rsidP="00B36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4FC" w:rsidRDefault="00F234FC" w:rsidP="00B3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Phụ trách đơn vị</w:t>
            </w:r>
          </w:p>
        </w:tc>
      </w:tr>
      <w:bookmarkEnd w:id="0"/>
    </w:tbl>
    <w:p w:rsidR="0071505F" w:rsidRDefault="0071505F"/>
    <w:sectPr w:rsidR="0071505F" w:rsidSect="00F234FC">
      <w:headerReference w:type="default" r:id="rId7"/>
      <w:pgSz w:w="16840" w:h="11907" w:orient="landscape" w:code="9"/>
      <w:pgMar w:top="1701" w:right="1134" w:bottom="1134" w:left="1134" w:header="709" w:footer="709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AD1" w:rsidRDefault="00124AD1" w:rsidP="00F234FC">
      <w:pPr>
        <w:spacing w:after="0" w:line="240" w:lineRule="auto"/>
      </w:pPr>
      <w:r>
        <w:separator/>
      </w:r>
    </w:p>
  </w:endnote>
  <w:endnote w:type="continuationSeparator" w:id="0">
    <w:p w:rsidR="00124AD1" w:rsidRDefault="00124AD1" w:rsidP="00F2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AD1" w:rsidRDefault="00124AD1" w:rsidP="00F234FC">
      <w:pPr>
        <w:spacing w:after="0" w:line="240" w:lineRule="auto"/>
      </w:pPr>
      <w:r>
        <w:separator/>
      </w:r>
    </w:p>
  </w:footnote>
  <w:footnote w:type="continuationSeparator" w:id="0">
    <w:p w:rsidR="00124AD1" w:rsidRDefault="00124AD1" w:rsidP="00F23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4FC" w:rsidRPr="00F234FC" w:rsidRDefault="00F234FC" w:rsidP="00F234FC">
    <w:pPr>
      <w:pStyle w:val="Header"/>
      <w:jc w:val="right"/>
      <w:rPr>
        <w:sz w:val="28"/>
        <w:szCs w:val="28"/>
      </w:rPr>
    </w:pPr>
    <w:r w:rsidRPr="00F234FC">
      <w:rPr>
        <w:rFonts w:ascii="Times New Roman" w:hAnsi="Times New Roman" w:cs="Times New Roman"/>
        <w:color w:val="000000"/>
        <w:sz w:val="28"/>
        <w:szCs w:val="28"/>
      </w:rPr>
      <w:t>P.CTSV – Mẫu CTXH-2.1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FC"/>
    <w:rsid w:val="00104EF8"/>
    <w:rsid w:val="00124AD1"/>
    <w:rsid w:val="001A7458"/>
    <w:rsid w:val="004C01C1"/>
    <w:rsid w:val="005B0CD2"/>
    <w:rsid w:val="006A6316"/>
    <w:rsid w:val="006F7670"/>
    <w:rsid w:val="0071505F"/>
    <w:rsid w:val="007B490A"/>
    <w:rsid w:val="00853B6E"/>
    <w:rsid w:val="00911C6E"/>
    <w:rsid w:val="009D434C"/>
    <w:rsid w:val="009E0900"/>
    <w:rsid w:val="00E6124F"/>
    <w:rsid w:val="00EA5E5A"/>
    <w:rsid w:val="00EB51E8"/>
    <w:rsid w:val="00F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20FD6-1657-42A0-97DF-32B1571E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color w:val="00013A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34FC"/>
    <w:pPr>
      <w:spacing w:after="160" w:line="259" w:lineRule="auto"/>
    </w:pPr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4FC"/>
    <w:rPr>
      <w:rFonts w:ascii="Calibri" w:eastAsia="Calibri" w:hAnsi="Calibri" w:cs="Calibr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4FC"/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CC28-8DD7-4CCE-8EF7-26E2FFD1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NGUYEN</dc:creator>
  <cp:keywords/>
  <dc:description/>
  <cp:lastModifiedBy>TRANG NGUYEN</cp:lastModifiedBy>
  <cp:revision>1</cp:revision>
  <dcterms:created xsi:type="dcterms:W3CDTF">2021-07-03T09:37:00Z</dcterms:created>
  <dcterms:modified xsi:type="dcterms:W3CDTF">2021-07-03T09:39:00Z</dcterms:modified>
</cp:coreProperties>
</file>